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2933" w14:textId="77777777" w:rsidR="00797C69" w:rsidRPr="00346CCA" w:rsidRDefault="00797C69" w:rsidP="00797C69">
      <w:pPr>
        <w:rPr>
          <w:rFonts w:cstheme="minorHAnsi"/>
        </w:rPr>
      </w:pPr>
    </w:p>
    <w:p w14:paraId="4AD57DF7" w14:textId="77777777" w:rsidR="00797C69" w:rsidRPr="00346CCA" w:rsidRDefault="00797C69" w:rsidP="00797C69">
      <w:pPr>
        <w:rPr>
          <w:rFonts w:cstheme="minorHAnsi"/>
        </w:rPr>
      </w:pPr>
    </w:p>
    <w:p w14:paraId="7B4E510E" w14:textId="3A22CADA" w:rsidR="00797C69" w:rsidRDefault="00D90DBB" w:rsidP="00797C69">
      <w:pPr>
        <w:rPr>
          <w:rFonts w:cstheme="minorHAnsi"/>
          <w:b/>
          <w:spacing w:val="15"/>
          <w:sz w:val="36"/>
          <w:szCs w:val="36"/>
        </w:rPr>
      </w:pPr>
      <w:r>
        <w:rPr>
          <w:rFonts w:cstheme="minorHAnsi"/>
          <w:b/>
          <w:spacing w:val="15"/>
          <w:sz w:val="36"/>
          <w:szCs w:val="36"/>
        </w:rPr>
        <w:t>Susan Packard Bios</w:t>
      </w:r>
    </w:p>
    <w:p w14:paraId="4423B271" w14:textId="288164A8" w:rsidR="00797C69" w:rsidRDefault="00797C69" w:rsidP="00797C69">
      <w:pPr>
        <w:rPr>
          <w:rFonts w:cstheme="minorHAnsi"/>
          <w:b/>
          <w:spacing w:val="15"/>
          <w:sz w:val="36"/>
          <w:szCs w:val="36"/>
        </w:rPr>
      </w:pPr>
    </w:p>
    <w:p w14:paraId="06FF3F13" w14:textId="5F609EB8" w:rsidR="00797C69" w:rsidRPr="00797C69" w:rsidRDefault="00797C69" w:rsidP="00797C69">
      <w:pPr>
        <w:rPr>
          <w:rFonts w:cstheme="minorHAnsi"/>
          <w:bCs/>
          <w:spacing w:val="15"/>
          <w:sz w:val="32"/>
          <w:szCs w:val="32"/>
        </w:rPr>
      </w:pPr>
      <w:r w:rsidRPr="00797C69">
        <w:rPr>
          <w:rFonts w:cstheme="minorHAnsi"/>
          <w:bCs/>
          <w:spacing w:val="15"/>
          <w:sz w:val="32"/>
          <w:szCs w:val="32"/>
        </w:rPr>
        <w:t>Short</w:t>
      </w:r>
    </w:p>
    <w:p w14:paraId="18B5D83B" w14:textId="13350BAE" w:rsidR="00797C69" w:rsidRDefault="00797C69" w:rsidP="00797C69">
      <w:pPr>
        <w:rPr>
          <w:rFonts w:cstheme="minorHAnsi"/>
          <w:b/>
          <w:spacing w:val="15"/>
          <w:sz w:val="36"/>
          <w:szCs w:val="36"/>
        </w:rPr>
      </w:pPr>
    </w:p>
    <w:p w14:paraId="53EF9BD5" w14:textId="7A645493" w:rsidR="00797C69" w:rsidRDefault="00BA210F" w:rsidP="00797C69">
      <w:r>
        <w:t>Susan Packard is</w:t>
      </w:r>
      <w:r w:rsidR="00797C69">
        <w:t xml:space="preserve"> a media entrepreneur and a sober, hope-rich author who has contributed to the </w:t>
      </w:r>
      <w:r w:rsidR="00797C69" w:rsidRPr="00BA210F">
        <w:rPr>
          <w:i/>
          <w:iCs/>
        </w:rPr>
        <w:t>New York Times</w:t>
      </w:r>
      <w:r w:rsidR="00797C69">
        <w:t xml:space="preserve">, </w:t>
      </w:r>
      <w:r w:rsidR="00797C69" w:rsidRPr="00BA210F">
        <w:rPr>
          <w:i/>
          <w:iCs/>
        </w:rPr>
        <w:t>Wall Street Journal</w:t>
      </w:r>
      <w:r w:rsidR="00797C69">
        <w:t xml:space="preserve">, </w:t>
      </w:r>
      <w:r w:rsidR="00797C69" w:rsidRPr="00BA210F">
        <w:rPr>
          <w:i/>
          <w:iCs/>
        </w:rPr>
        <w:t>Fast Company</w:t>
      </w:r>
      <w:r w:rsidR="00797C69">
        <w:t xml:space="preserve">, and </w:t>
      </w:r>
      <w:r w:rsidR="00797C69" w:rsidRPr="00BA210F">
        <w:rPr>
          <w:i/>
          <w:iCs/>
        </w:rPr>
        <w:t>Refinery 29</w:t>
      </w:r>
      <w:r w:rsidR="00797C69">
        <w:t xml:space="preserve">. </w:t>
      </w:r>
      <w:r w:rsidR="0099278A">
        <w:t>THE LITTLE BOOK OF COLLEGE SOBRIETY, LIVING HAPPY, HEALTHY AND FREE,</w:t>
      </w:r>
      <w:r w:rsidR="0099278A">
        <w:rPr>
          <w:i/>
          <w:iCs/>
        </w:rPr>
        <w:t xml:space="preserve"> </w:t>
      </w:r>
      <w:r w:rsidR="00797C69">
        <w:t xml:space="preserve">is </w:t>
      </w:r>
      <w:r>
        <w:t>her</w:t>
      </w:r>
      <w:r w:rsidR="00797C69">
        <w:t xml:space="preserve"> third book about emotional fitness and the many shapes it takes in people’s lives, and how it is essential to living with peace and joy. </w:t>
      </w:r>
      <w:r>
        <w:t>She is</w:t>
      </w:r>
      <w:r w:rsidR="00797C69">
        <w:t xml:space="preserve"> a frequent speaker and gave a TEDx talk about emotional fitness at UCLA.  </w:t>
      </w:r>
    </w:p>
    <w:p w14:paraId="1484D339" w14:textId="46A7DC0B" w:rsidR="00797C69" w:rsidRDefault="00797C69" w:rsidP="00797C69"/>
    <w:p w14:paraId="30B15D86" w14:textId="77777777" w:rsidR="00797C69" w:rsidRDefault="00797C69" w:rsidP="00797C69"/>
    <w:p w14:paraId="750DC72F" w14:textId="7AB2B29F" w:rsidR="00797C69" w:rsidRPr="003D0612" w:rsidRDefault="00797C69" w:rsidP="00797C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Extended</w:t>
      </w:r>
    </w:p>
    <w:p w14:paraId="06888E9C" w14:textId="6961FA14" w:rsidR="00797C69" w:rsidRPr="00346CCA" w:rsidRDefault="00BA210F" w:rsidP="00797C69">
      <w:pPr>
        <w:spacing w:before="100" w:beforeAutospacing="1" w:after="100" w:afterAutospacing="1"/>
        <w:rPr>
          <w:rFonts w:cstheme="minorHAnsi"/>
          <w:spacing w:val="15"/>
          <w:sz w:val="32"/>
          <w:szCs w:val="32"/>
        </w:rPr>
      </w:pPr>
      <w:r>
        <w:rPr>
          <w:rFonts w:cstheme="minorHAnsi"/>
          <w:spacing w:val="15"/>
        </w:rPr>
        <w:t>Susan Packard has</w:t>
      </w:r>
      <w:r w:rsidR="00797C69" w:rsidRPr="00346CCA">
        <w:rPr>
          <w:rFonts w:cstheme="minorHAnsi"/>
          <w:shd w:val="clear" w:color="auto" w:fill="FFFFFF"/>
        </w:rPr>
        <w:t xml:space="preserve"> been on the ground floor and helped to build powerful media brands like HBO, CNBC, and HGTV. </w:t>
      </w:r>
      <w:r>
        <w:rPr>
          <w:rFonts w:cstheme="minorHAnsi"/>
          <w:shd w:val="clear" w:color="auto" w:fill="FFFFFF"/>
        </w:rPr>
        <w:t xml:space="preserve">She </w:t>
      </w:r>
      <w:r w:rsidR="00797C69" w:rsidRPr="00346CCA">
        <w:rPr>
          <w:rFonts w:cstheme="minorHAnsi"/>
          <w:shd w:val="clear" w:color="auto" w:fill="FFFFFF"/>
        </w:rPr>
        <w:t>was the second employee at HGTV, its co-founder</w:t>
      </w:r>
      <w:r w:rsidR="00797C69">
        <w:rPr>
          <w:rFonts w:cstheme="minorHAnsi"/>
          <w:shd w:val="clear" w:color="auto" w:fill="FFFFFF"/>
        </w:rPr>
        <w:t>,</w:t>
      </w:r>
      <w:r w:rsidR="00797C69" w:rsidRPr="00346CCA">
        <w:rPr>
          <w:rFonts w:cstheme="minorHAnsi"/>
          <w:shd w:val="clear" w:color="auto" w:fill="FFFFFF"/>
        </w:rPr>
        <w:t xml:space="preserve"> and its former chief operating officer. HGTV became Scripps Networks Interactive when we created new brands and platforms. </w:t>
      </w:r>
      <w:r>
        <w:rPr>
          <w:rFonts w:cstheme="minorHAnsi"/>
          <w:shd w:val="clear" w:color="auto" w:fill="FFFFFF"/>
        </w:rPr>
        <w:t>She</w:t>
      </w:r>
      <w:r w:rsidR="00797C69" w:rsidRPr="00346CCA">
        <w:rPr>
          <w:rFonts w:cstheme="minorHAnsi"/>
          <w:shd w:val="clear" w:color="auto" w:fill="FFFFFF"/>
        </w:rPr>
        <w:t xml:space="preserve"> helped build these businesses to a market value of over $15 billion. </w:t>
      </w:r>
    </w:p>
    <w:p w14:paraId="1D426731" w14:textId="4090FCC9" w:rsidR="009C28F7" w:rsidRDefault="00BA210F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shd w:val="clear" w:color="auto" w:fill="FFFFFF"/>
        </w:rPr>
        <w:t>Susan</w:t>
      </w:r>
      <w:r w:rsidR="00797C69" w:rsidRPr="00346CCA">
        <w:rPr>
          <w:rFonts w:cstheme="minorHAnsi"/>
          <w:shd w:val="clear" w:color="auto" w:fill="FFFFFF"/>
        </w:rPr>
        <w:t xml:space="preserve"> left the corporate media world to become a writer, mentor, and a leadership speaker. </w:t>
      </w:r>
      <w:r>
        <w:rPr>
          <w:rFonts w:cstheme="minorHAnsi"/>
          <w:shd w:val="clear" w:color="auto" w:fill="FFFFFF"/>
        </w:rPr>
        <w:t>She</w:t>
      </w:r>
      <w:r w:rsidR="00797C69" w:rsidRPr="00346CCA">
        <w:rPr>
          <w:rFonts w:cstheme="minorHAnsi"/>
          <w:shd w:val="clear" w:color="auto" w:fill="FFFFFF"/>
        </w:rPr>
        <w:t xml:space="preserve"> ha</w:t>
      </w:r>
      <w:r>
        <w:rPr>
          <w:rFonts w:cstheme="minorHAnsi"/>
          <w:shd w:val="clear" w:color="auto" w:fill="FFFFFF"/>
        </w:rPr>
        <w:t>s</w:t>
      </w:r>
      <w:r w:rsidR="00797C69" w:rsidRPr="00346CCA">
        <w:rPr>
          <w:rFonts w:cstheme="minorHAnsi"/>
          <w:shd w:val="clear" w:color="auto" w:fill="FFFFFF"/>
        </w:rPr>
        <w:t xml:space="preserve"> an established platform as an author today. </w:t>
      </w:r>
      <w:proofErr w:type="spellStart"/>
      <w:r w:rsidR="00797C69">
        <w:rPr>
          <w:rFonts w:cstheme="minorHAnsi"/>
          <w:shd w:val="clear" w:color="auto" w:fill="FFFFFF"/>
        </w:rPr>
        <w:t>TarcherPerigee</w:t>
      </w:r>
      <w:proofErr w:type="spellEnd"/>
      <w:r w:rsidR="00797C69">
        <w:rPr>
          <w:rFonts w:cstheme="minorHAnsi"/>
          <w:shd w:val="clear" w:color="auto" w:fill="FFFFFF"/>
        </w:rPr>
        <w:t xml:space="preserve"> (Penguin Random House) published </w:t>
      </w:r>
      <w:r>
        <w:rPr>
          <w:rFonts w:cstheme="minorHAnsi"/>
          <w:shd w:val="clear" w:color="auto" w:fill="FFFFFF"/>
        </w:rPr>
        <w:t>her</w:t>
      </w:r>
      <w:r w:rsidR="00797C69">
        <w:rPr>
          <w:rFonts w:cstheme="minorHAnsi"/>
          <w:shd w:val="clear" w:color="auto" w:fill="FFFFFF"/>
        </w:rPr>
        <w:t xml:space="preserve"> first book </w:t>
      </w:r>
      <w:r w:rsidR="00797C69" w:rsidRPr="008D7863">
        <w:rPr>
          <w:rFonts w:cstheme="minorHAnsi"/>
          <w:iCs/>
          <w:shd w:val="clear" w:color="auto" w:fill="FFFFFF"/>
        </w:rPr>
        <w:t>NEW RULES OF THE</w:t>
      </w:r>
      <w:r w:rsidR="00797C69" w:rsidRPr="00343B9D">
        <w:rPr>
          <w:rFonts w:cstheme="minorHAnsi"/>
          <w:shd w:val="clear" w:color="auto" w:fill="FFFFFF"/>
        </w:rPr>
        <w:t xml:space="preserve"> </w:t>
      </w:r>
      <w:r w:rsidR="00797C69" w:rsidRPr="008D7863">
        <w:rPr>
          <w:rFonts w:cstheme="minorHAnsi"/>
          <w:iCs/>
          <w:shd w:val="clear" w:color="auto" w:fill="FFFFFF"/>
        </w:rPr>
        <w:t>GAME</w:t>
      </w:r>
      <w:r w:rsidR="00797C69" w:rsidRPr="00346CCA">
        <w:rPr>
          <w:rFonts w:cstheme="minorHAnsi"/>
          <w:i/>
          <w:iCs/>
          <w:shd w:val="clear" w:color="auto" w:fill="FFFFFF"/>
        </w:rPr>
        <w:t xml:space="preserve">: </w:t>
      </w:r>
      <w:r w:rsidR="00797C69" w:rsidRPr="008D7863">
        <w:rPr>
          <w:rFonts w:cstheme="minorHAnsi"/>
          <w:iCs/>
          <w:shd w:val="clear" w:color="auto" w:fill="FFFFFF"/>
        </w:rPr>
        <w:t>10 Strategies for Women in the Workplace</w:t>
      </w:r>
      <w:r w:rsidR="00797C69" w:rsidRPr="00346CCA">
        <w:rPr>
          <w:rFonts w:cstheme="minorHAnsi"/>
          <w:shd w:val="clear" w:color="auto" w:fill="FFFFFF"/>
        </w:rPr>
        <w:t xml:space="preserve"> in 2015</w:t>
      </w:r>
      <w:r w:rsidR="00797C69">
        <w:rPr>
          <w:rFonts w:cstheme="minorHAnsi"/>
          <w:shd w:val="clear" w:color="auto" w:fill="FFFFFF"/>
        </w:rPr>
        <w:t xml:space="preserve"> </w:t>
      </w:r>
      <w:r w:rsidR="00797C69" w:rsidRPr="00346CCA">
        <w:rPr>
          <w:rFonts w:cstheme="minorHAnsi"/>
          <w:shd w:val="clear" w:color="auto" w:fill="FFFFFF"/>
        </w:rPr>
        <w:t xml:space="preserve">and </w:t>
      </w:r>
      <w:r>
        <w:rPr>
          <w:rFonts w:cstheme="minorHAnsi"/>
          <w:shd w:val="clear" w:color="auto" w:fill="FFFFFF"/>
        </w:rPr>
        <w:t>her</w:t>
      </w:r>
      <w:r w:rsidR="00797C69" w:rsidRPr="00346CCA">
        <w:rPr>
          <w:rFonts w:cstheme="minorHAnsi"/>
          <w:shd w:val="clear" w:color="auto" w:fill="FFFFFF"/>
        </w:rPr>
        <w:t xml:space="preserve"> second</w:t>
      </w:r>
      <w:r w:rsidR="00797C69">
        <w:rPr>
          <w:rFonts w:cstheme="minorHAnsi"/>
          <w:shd w:val="clear" w:color="auto" w:fill="FFFFFF"/>
        </w:rPr>
        <w:t xml:space="preserve"> book</w:t>
      </w:r>
      <w:r w:rsidR="00797C69" w:rsidRPr="00346CCA">
        <w:rPr>
          <w:rFonts w:cstheme="minorHAnsi"/>
          <w:shd w:val="clear" w:color="auto" w:fill="FFFFFF"/>
        </w:rPr>
        <w:t xml:space="preserve"> </w:t>
      </w:r>
      <w:r w:rsidR="00797C69" w:rsidRPr="008D7863">
        <w:rPr>
          <w:rFonts w:cstheme="minorHAnsi"/>
          <w:iCs/>
          <w:shd w:val="clear" w:color="auto" w:fill="FFFFFF"/>
        </w:rPr>
        <w:t>FULLY HUMAN: Three Steps to Grow Your</w:t>
      </w:r>
      <w:r w:rsidR="00797C69" w:rsidRPr="00343B9D">
        <w:rPr>
          <w:rFonts w:cstheme="minorHAnsi"/>
          <w:shd w:val="clear" w:color="auto" w:fill="FFFFFF"/>
        </w:rPr>
        <w:t xml:space="preserve"> </w:t>
      </w:r>
      <w:r w:rsidR="00797C69" w:rsidRPr="008D7863">
        <w:rPr>
          <w:rFonts w:cstheme="minorHAnsi"/>
          <w:iCs/>
          <w:shd w:val="clear" w:color="auto" w:fill="FFFFFF"/>
        </w:rPr>
        <w:t>Emotional Fitness in Work, Leadership and Life</w:t>
      </w:r>
      <w:r w:rsidR="00797C69" w:rsidRPr="00346CCA">
        <w:rPr>
          <w:rFonts w:cstheme="minorHAnsi"/>
          <w:shd w:val="clear" w:color="auto" w:fill="FFFFFF"/>
        </w:rPr>
        <w:t xml:space="preserve"> in 2019.  Both of these books explore how practices of good emotional health can help us to create better lives and careers. In </w:t>
      </w:r>
      <w:r w:rsidR="00797C69" w:rsidRPr="002D2475">
        <w:rPr>
          <w:rFonts w:cstheme="minorHAnsi"/>
          <w:iCs/>
          <w:shd w:val="clear" w:color="auto" w:fill="FFFFFF"/>
        </w:rPr>
        <w:t>NEW RULES</w:t>
      </w:r>
      <w:r w:rsidR="00797C69" w:rsidRPr="00346CC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she</w:t>
      </w:r>
      <w:r w:rsidR="00797C69" w:rsidRPr="00346CCA">
        <w:rPr>
          <w:rFonts w:cstheme="minorHAnsi"/>
          <w:shd w:val="clear" w:color="auto" w:fill="FFFFFF"/>
        </w:rPr>
        <w:t xml:space="preserve"> touched on grit, resilience and team trust. In </w:t>
      </w:r>
      <w:r w:rsidR="00797C69" w:rsidRPr="008D7863">
        <w:rPr>
          <w:rFonts w:cstheme="minorHAnsi"/>
          <w:iCs/>
          <w:shd w:val="clear" w:color="auto" w:fill="FFFFFF"/>
        </w:rPr>
        <w:t>FULLY HUMAN</w:t>
      </w:r>
      <w:r w:rsidR="00797C69" w:rsidRPr="00346CCA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she</w:t>
      </w:r>
      <w:r w:rsidR="00797C69" w:rsidRPr="00346CCA">
        <w:rPr>
          <w:rFonts w:cstheme="minorHAnsi"/>
          <w:shd w:val="clear" w:color="auto" w:fill="FFFFFF"/>
        </w:rPr>
        <w:t xml:space="preserve"> wrote about emotional fitness, a practice </w:t>
      </w:r>
      <w:r>
        <w:rPr>
          <w:rFonts w:cstheme="minorHAnsi"/>
          <w:shd w:val="clear" w:color="auto" w:fill="FFFFFF"/>
        </w:rPr>
        <w:t>she</w:t>
      </w:r>
      <w:r w:rsidR="00797C69" w:rsidRPr="00346CCA">
        <w:rPr>
          <w:rFonts w:cstheme="minorHAnsi"/>
          <w:shd w:val="clear" w:color="auto" w:fill="FFFFFF"/>
        </w:rPr>
        <w:t xml:space="preserve"> teach</w:t>
      </w:r>
      <w:r>
        <w:rPr>
          <w:rFonts w:cstheme="minorHAnsi"/>
          <w:shd w:val="clear" w:color="auto" w:fill="FFFFFF"/>
        </w:rPr>
        <w:t>es</w:t>
      </w:r>
      <w:r w:rsidR="00797C69" w:rsidRPr="00346CCA">
        <w:rPr>
          <w:rFonts w:cstheme="minorHAnsi"/>
          <w:shd w:val="clear" w:color="auto" w:fill="FFFFFF"/>
        </w:rPr>
        <w:t xml:space="preserve"> today to leaders, which was at the core of </w:t>
      </w:r>
      <w:r>
        <w:rPr>
          <w:rFonts w:cstheme="minorHAnsi"/>
          <w:shd w:val="clear" w:color="auto" w:fill="FFFFFF"/>
        </w:rPr>
        <w:t>their</w:t>
      </w:r>
      <w:r w:rsidR="00797C69" w:rsidRPr="00346CCA">
        <w:rPr>
          <w:rFonts w:cstheme="minorHAnsi"/>
          <w:shd w:val="clear" w:color="auto" w:fill="FFFFFF"/>
        </w:rPr>
        <w:t xml:space="preserve"> success at HGTV. </w:t>
      </w:r>
      <w:r>
        <w:rPr>
          <w:rFonts w:cstheme="minorHAnsi"/>
        </w:rPr>
        <w:t>Susan</w:t>
      </w:r>
      <w:r w:rsidR="00797C69" w:rsidRPr="00346CCA">
        <w:rPr>
          <w:rFonts w:cstheme="minorHAnsi"/>
          <w:shd w:val="clear" w:color="auto" w:fill="FFFFFF"/>
        </w:rPr>
        <w:t xml:space="preserve"> gave a </w:t>
      </w:r>
      <w:hyperlink r:id="rId4" w:history="1">
        <w:proofErr w:type="spellStart"/>
        <w:r w:rsidR="00797C69" w:rsidRPr="00346CCA">
          <w:rPr>
            <w:rStyle w:val="Hyperlink"/>
            <w:rFonts w:cstheme="minorHAnsi"/>
            <w:shd w:val="clear" w:color="auto" w:fill="FFFFFF"/>
          </w:rPr>
          <w:t>Tedx</w:t>
        </w:r>
        <w:proofErr w:type="spellEnd"/>
      </w:hyperlink>
      <w:r w:rsidR="00797C69" w:rsidRPr="00346CCA">
        <w:rPr>
          <w:rFonts w:cstheme="minorHAnsi"/>
          <w:shd w:val="clear" w:color="auto" w:fill="FFFFFF"/>
        </w:rPr>
        <w:t xml:space="preserve"> talk about emotional fitness at UCLA.</w:t>
      </w:r>
      <w:r w:rsidR="00797C69" w:rsidRPr="00346CCA">
        <w:rPr>
          <w:rStyle w:val="Hyperlink"/>
          <w:rFonts w:cstheme="minorHAnsi"/>
        </w:rPr>
        <w:t xml:space="preserve"> </w:t>
      </w:r>
      <w:r w:rsidR="00797C69" w:rsidRPr="00346CCA">
        <w:rPr>
          <w:rFonts w:cstheme="minorHAnsi"/>
        </w:rPr>
        <w:t>In 2020</w:t>
      </w:r>
      <w:r w:rsidR="00797C69">
        <w:rPr>
          <w:rFonts w:cstheme="minorHAnsi"/>
        </w:rPr>
        <w:t>,</w:t>
      </w:r>
      <w:r w:rsidR="00797C69" w:rsidRPr="00346CCA">
        <w:rPr>
          <w:rFonts w:cstheme="minorHAnsi"/>
        </w:rPr>
        <w:t xml:space="preserve"> </w:t>
      </w:r>
      <w:r>
        <w:rPr>
          <w:rFonts w:cstheme="minorHAnsi"/>
        </w:rPr>
        <w:t>she</w:t>
      </w:r>
      <w:r w:rsidR="00797C69" w:rsidRPr="00346CCA">
        <w:rPr>
          <w:rFonts w:cstheme="minorHAnsi"/>
        </w:rPr>
        <w:t xml:space="preserve"> was named one of the top 40 women keynote speakers by </w:t>
      </w:r>
      <w:hyperlink r:id="rId5" w:history="1">
        <w:proofErr w:type="spellStart"/>
        <w:r w:rsidR="00797C69" w:rsidRPr="00346CCA">
          <w:rPr>
            <w:rStyle w:val="Hyperlink"/>
            <w:rFonts w:cstheme="minorHAnsi"/>
          </w:rPr>
          <w:t>RealLeaders</w:t>
        </w:r>
        <w:proofErr w:type="spellEnd"/>
      </w:hyperlink>
      <w:r w:rsidR="0099278A">
        <w:rPr>
          <w:rFonts w:cstheme="minorHAnsi"/>
        </w:rPr>
        <w:t>, and continue</w:t>
      </w:r>
      <w:r>
        <w:rPr>
          <w:rFonts w:cstheme="minorHAnsi"/>
        </w:rPr>
        <w:t>s</w:t>
      </w:r>
      <w:r w:rsidR="0099278A">
        <w:rPr>
          <w:rFonts w:cstheme="minorHAnsi"/>
        </w:rPr>
        <w:t xml:space="preserve"> to be an active speaker at organizations and universities like Stanford Business School, Carnegie Mellon and University of Alabama.</w:t>
      </w:r>
      <w:r w:rsidR="009C28F7">
        <w:rPr>
          <w:rFonts w:cstheme="minorHAnsi"/>
        </w:rPr>
        <w:t xml:space="preserve"> </w:t>
      </w:r>
    </w:p>
    <w:p w14:paraId="3FD3A85A" w14:textId="0E00B324" w:rsidR="00797C69" w:rsidRPr="00346CCA" w:rsidRDefault="00BA210F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Susan</w:t>
      </w:r>
      <w:r w:rsidR="009C28F7">
        <w:rPr>
          <w:rFonts w:cstheme="minorHAnsi"/>
        </w:rPr>
        <w:t xml:space="preserve"> was the first woman elected to serve on the board of directors of Churchill Downs, In</w:t>
      </w:r>
      <w:r>
        <w:rPr>
          <w:rFonts w:cstheme="minorHAnsi"/>
        </w:rPr>
        <w:t>c.</w:t>
      </w:r>
      <w:r w:rsidR="009C28F7">
        <w:rPr>
          <w:rFonts w:cstheme="minorHAnsi"/>
        </w:rPr>
        <w:t>, the owner and manager of the Kentucky Derby.</w:t>
      </w:r>
    </w:p>
    <w:p w14:paraId="35EE4895" w14:textId="3890B9AF" w:rsidR="00797C69" w:rsidRPr="00346CCA" w:rsidRDefault="00BA210F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Susan has</w:t>
      </w:r>
      <w:r w:rsidR="00797C69" w:rsidRPr="00346CCA">
        <w:rPr>
          <w:rFonts w:cstheme="minorHAnsi"/>
        </w:rPr>
        <w:t xml:space="preserve"> done many things in </w:t>
      </w:r>
      <w:r>
        <w:rPr>
          <w:rFonts w:cstheme="minorHAnsi"/>
        </w:rPr>
        <w:t xml:space="preserve">her </w:t>
      </w:r>
      <w:r w:rsidR="00797C69" w:rsidRPr="00346CCA">
        <w:rPr>
          <w:rFonts w:cstheme="minorHAnsi"/>
        </w:rPr>
        <w:t xml:space="preserve">career others might consider “brave,” but the most courageous thing </w:t>
      </w:r>
      <w:r>
        <w:rPr>
          <w:rFonts w:cstheme="minorHAnsi"/>
        </w:rPr>
        <w:t>she’s</w:t>
      </w:r>
      <w:r w:rsidR="00797C69" w:rsidRPr="00346CCA">
        <w:rPr>
          <w:rFonts w:cstheme="minorHAnsi"/>
        </w:rPr>
        <w:t xml:space="preserve"> ever done was to ask for help for an on-going substance use disorder. In 2019, </w:t>
      </w:r>
      <w:r>
        <w:rPr>
          <w:rFonts w:cstheme="minorHAnsi"/>
        </w:rPr>
        <w:t>she</w:t>
      </w:r>
      <w:r w:rsidR="00797C69" w:rsidRPr="00346CCA">
        <w:rPr>
          <w:rFonts w:cstheme="minorHAnsi"/>
        </w:rPr>
        <w:t xml:space="preserve"> gave a Commencement address at Michigan State University, </w:t>
      </w:r>
      <w:r>
        <w:rPr>
          <w:rFonts w:cstheme="minorHAnsi"/>
        </w:rPr>
        <w:t>her</w:t>
      </w:r>
      <w:r w:rsidR="00797C69" w:rsidRPr="00346CCA">
        <w:rPr>
          <w:rFonts w:cstheme="minorHAnsi"/>
        </w:rPr>
        <w:t xml:space="preserve"> alma mater, and shared with the 5,000 graduates and their families some of my addiction and recovery journey. There </w:t>
      </w:r>
      <w:r>
        <w:rPr>
          <w:rFonts w:cstheme="minorHAnsi"/>
        </w:rPr>
        <w:t xml:space="preserve">she </w:t>
      </w:r>
      <w:r w:rsidR="00797C69" w:rsidRPr="00346CCA">
        <w:rPr>
          <w:rFonts w:cstheme="minorHAnsi"/>
        </w:rPr>
        <w:t xml:space="preserve">was awarded the Honorary Degree of Doctor in Humanities. </w:t>
      </w:r>
    </w:p>
    <w:p w14:paraId="11634556" w14:textId="2BC42D66" w:rsidR="00797C69" w:rsidRPr="00346CCA" w:rsidRDefault="00BA210F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lastRenderedPageBreak/>
        <w:t>She</w:t>
      </w:r>
      <w:r w:rsidR="00797C69" w:rsidRPr="00346CCA">
        <w:rPr>
          <w:rFonts w:cstheme="minorHAnsi"/>
        </w:rPr>
        <w:t xml:space="preserve"> was so moved by the sober college students </w:t>
      </w:r>
      <w:r>
        <w:rPr>
          <w:rFonts w:cstheme="minorHAnsi"/>
        </w:rPr>
        <w:t>she</w:t>
      </w:r>
      <w:r w:rsidR="00797C69" w:rsidRPr="00346CCA">
        <w:rPr>
          <w:rFonts w:cstheme="minorHAnsi"/>
        </w:rPr>
        <w:t xml:space="preserve"> met at MSU’s Collegiate Recovery Center that </w:t>
      </w:r>
      <w:r>
        <w:rPr>
          <w:rFonts w:cstheme="minorHAnsi"/>
        </w:rPr>
        <w:t>she</w:t>
      </w:r>
      <w:r w:rsidR="00797C69" w:rsidRPr="00346CCA">
        <w:rPr>
          <w:rFonts w:cstheme="minorHAnsi"/>
        </w:rPr>
        <w:t xml:space="preserve"> decided to write a third book, called</w:t>
      </w:r>
      <w:r w:rsidR="0099278A">
        <w:rPr>
          <w:rFonts w:cstheme="minorHAnsi"/>
        </w:rPr>
        <w:t xml:space="preserve"> THE LITTLE BOOK OF COLLEGE SOBRIETY, LIVING HAPPY, HEALTHY AND FREE.</w:t>
      </w:r>
      <w:r w:rsidR="00797C69" w:rsidRPr="00346CCA">
        <w:rPr>
          <w:rFonts w:cstheme="minorHAnsi"/>
        </w:rPr>
        <w:t xml:space="preserve"> </w:t>
      </w:r>
      <w:r w:rsidR="00797C69">
        <w:rPr>
          <w:rFonts w:cstheme="minorHAnsi"/>
        </w:rPr>
        <w:t>This book</w:t>
      </w:r>
      <w:r w:rsidR="00797C69" w:rsidRPr="00346CCA">
        <w:rPr>
          <w:rFonts w:cstheme="minorHAnsi"/>
        </w:rPr>
        <w:t xml:space="preserve"> </w:t>
      </w:r>
      <w:r w:rsidR="009C28F7">
        <w:rPr>
          <w:rFonts w:cstheme="minorHAnsi"/>
        </w:rPr>
        <w:t>also</w:t>
      </w:r>
      <w:r w:rsidR="00797C69" w:rsidRPr="00346CCA">
        <w:rPr>
          <w:rFonts w:cstheme="minorHAnsi"/>
        </w:rPr>
        <w:t xml:space="preserve"> </w:t>
      </w:r>
      <w:r w:rsidR="009C28F7">
        <w:rPr>
          <w:rFonts w:cstheme="minorHAnsi"/>
        </w:rPr>
        <w:t>focuses</w:t>
      </w:r>
      <w:r w:rsidR="00797C69" w:rsidRPr="00346CCA">
        <w:rPr>
          <w:rFonts w:cstheme="minorHAnsi"/>
        </w:rPr>
        <w:t xml:space="preserve"> on good emotional health for those in recovery and their families.</w:t>
      </w:r>
    </w:p>
    <w:p w14:paraId="09C7E9AF" w14:textId="0AC7E857" w:rsidR="009C28F7" w:rsidRDefault="00BA210F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Susan has</w:t>
      </w:r>
      <w:r w:rsidR="00797C69" w:rsidRPr="00346CCA">
        <w:rPr>
          <w:rFonts w:cstheme="minorHAnsi"/>
        </w:rPr>
        <w:t xml:space="preserve"> practiced a form of meditation called Centering Prayer for over ten years, and now teach this</w:t>
      </w:r>
      <w:r w:rsidR="009C28F7">
        <w:rPr>
          <w:rFonts w:cstheme="minorHAnsi"/>
        </w:rPr>
        <w:t xml:space="preserve"> wisdom</w:t>
      </w:r>
      <w:r w:rsidR="00797C69" w:rsidRPr="00346CCA">
        <w:rPr>
          <w:rFonts w:cstheme="minorHAnsi"/>
        </w:rPr>
        <w:t xml:space="preserve"> practice at various venues, and incorporate</w:t>
      </w:r>
      <w:r>
        <w:rPr>
          <w:rFonts w:cstheme="minorHAnsi"/>
        </w:rPr>
        <w:t>s</w:t>
      </w:r>
      <w:r w:rsidR="00797C69" w:rsidRPr="00346CCA">
        <w:rPr>
          <w:rFonts w:cstheme="minorHAnsi"/>
        </w:rPr>
        <w:t xml:space="preserve"> it when </w:t>
      </w:r>
      <w:r>
        <w:rPr>
          <w:rFonts w:cstheme="minorHAnsi"/>
        </w:rPr>
        <w:t>she</w:t>
      </w:r>
      <w:r w:rsidR="00797C69" w:rsidRPr="00346CCA">
        <w:rPr>
          <w:rFonts w:cstheme="minorHAnsi"/>
        </w:rPr>
        <w:t xml:space="preserve"> facilitate</w:t>
      </w:r>
      <w:r>
        <w:rPr>
          <w:rFonts w:cstheme="minorHAnsi"/>
        </w:rPr>
        <w:t>s</w:t>
      </w:r>
      <w:r w:rsidR="00797C69" w:rsidRPr="00346CCA">
        <w:rPr>
          <w:rFonts w:cstheme="minorHAnsi"/>
        </w:rPr>
        <w:t xml:space="preserve"> leadership and mindfulness retreats.</w:t>
      </w:r>
      <w:r w:rsidR="00797C69">
        <w:rPr>
          <w:rFonts w:cstheme="minorHAnsi"/>
        </w:rPr>
        <w:t xml:space="preserve"> </w:t>
      </w:r>
      <w:r>
        <w:rPr>
          <w:rFonts w:cstheme="minorHAnsi"/>
        </w:rPr>
        <w:t>She’s</w:t>
      </w:r>
      <w:r w:rsidR="00797C69">
        <w:rPr>
          <w:rFonts w:cstheme="minorHAnsi"/>
        </w:rPr>
        <w:t xml:space="preserve"> also done </w:t>
      </w:r>
      <w:r>
        <w:rPr>
          <w:rFonts w:cstheme="minorHAnsi"/>
        </w:rPr>
        <w:t>po</w:t>
      </w:r>
      <w:r w:rsidR="00797C69">
        <w:rPr>
          <w:rFonts w:cstheme="minorHAnsi"/>
        </w:rPr>
        <w:t>dcasts, where</w:t>
      </w:r>
      <w:r>
        <w:rPr>
          <w:rFonts w:cstheme="minorHAnsi"/>
        </w:rPr>
        <w:t xml:space="preserve"> she</w:t>
      </w:r>
      <w:r w:rsidR="00797C69">
        <w:rPr>
          <w:rFonts w:cstheme="minorHAnsi"/>
        </w:rPr>
        <w:t xml:space="preserve"> t</w:t>
      </w:r>
      <w:r w:rsidR="009C28F7">
        <w:rPr>
          <w:rFonts w:cstheme="minorHAnsi"/>
        </w:rPr>
        <w:t>each</w:t>
      </w:r>
      <w:r>
        <w:rPr>
          <w:rFonts w:cstheme="minorHAnsi"/>
        </w:rPr>
        <w:t>es</w:t>
      </w:r>
      <w:r w:rsidR="00797C69">
        <w:rPr>
          <w:rFonts w:cstheme="minorHAnsi"/>
        </w:rPr>
        <w:t xml:space="preserve"> meditation</w:t>
      </w:r>
      <w:r>
        <w:rPr>
          <w:rFonts w:cstheme="minorHAnsi"/>
        </w:rPr>
        <w:t xml:space="preserve"> </w:t>
      </w:r>
      <w:r w:rsidR="009C28F7">
        <w:rPr>
          <w:rFonts w:cstheme="minorHAnsi"/>
        </w:rPr>
        <w:t>practice</w:t>
      </w:r>
      <w:r>
        <w:rPr>
          <w:rFonts w:cstheme="minorHAnsi"/>
        </w:rPr>
        <w:t xml:space="preserve"> </w:t>
      </w:r>
      <w:r w:rsidR="009C28F7">
        <w:rPr>
          <w:rFonts w:cstheme="minorHAnsi"/>
        </w:rPr>
        <w:t>together</w:t>
      </w:r>
      <w:r>
        <w:rPr>
          <w:rFonts w:cstheme="minorHAnsi"/>
        </w:rPr>
        <w:t xml:space="preserve"> with the audience</w:t>
      </w:r>
      <w:r w:rsidR="009C28F7">
        <w:rPr>
          <w:rFonts w:cstheme="minorHAnsi"/>
        </w:rPr>
        <w:t>.</w:t>
      </w:r>
    </w:p>
    <w:p w14:paraId="2867B97A" w14:textId="5362B0A1" w:rsidR="00797C69" w:rsidRDefault="00BA210F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Susan is</w:t>
      </w:r>
      <w:r w:rsidR="00797C69" w:rsidRPr="00346CCA">
        <w:rPr>
          <w:rFonts w:cstheme="minorHAnsi"/>
        </w:rPr>
        <w:t xml:space="preserve"> married to a great guy named Bill, and </w:t>
      </w:r>
      <w:r>
        <w:rPr>
          <w:rFonts w:cstheme="minorHAnsi"/>
        </w:rPr>
        <w:t>they</w:t>
      </w:r>
      <w:r w:rsidR="00797C69" w:rsidRPr="00346CCA">
        <w:rPr>
          <w:rFonts w:cstheme="minorHAnsi"/>
        </w:rPr>
        <w:t xml:space="preserve"> have a</w:t>
      </w:r>
      <w:r w:rsidR="009C28F7">
        <w:rPr>
          <w:rFonts w:cstheme="minorHAnsi"/>
        </w:rPr>
        <w:t xml:space="preserve"> wonderful</w:t>
      </w:r>
      <w:r w:rsidR="00797C69" w:rsidRPr="00346CCA">
        <w:rPr>
          <w:rFonts w:cstheme="minorHAnsi"/>
        </w:rPr>
        <w:t xml:space="preserve"> son, Andrew, and</w:t>
      </w:r>
      <w:r w:rsidR="00797C69">
        <w:rPr>
          <w:rFonts w:cstheme="minorHAnsi"/>
        </w:rPr>
        <w:t xml:space="preserve"> </w:t>
      </w:r>
      <w:r w:rsidR="00797C69" w:rsidRPr="00346CCA">
        <w:rPr>
          <w:rFonts w:cstheme="minorHAnsi"/>
        </w:rPr>
        <w:t>two girls</w:t>
      </w:r>
      <w:r w:rsidR="00797C69">
        <w:rPr>
          <w:rFonts w:cstheme="minorHAnsi"/>
        </w:rPr>
        <w:t>,</w:t>
      </w:r>
      <w:r w:rsidR="00797C69" w:rsidRPr="00346CCA">
        <w:rPr>
          <w:rFonts w:cstheme="minorHAnsi"/>
        </w:rPr>
        <w:t xml:space="preserve"> felines named Diva and Dart. </w:t>
      </w:r>
      <w:r>
        <w:rPr>
          <w:rFonts w:cstheme="minorHAnsi"/>
        </w:rPr>
        <w:t>They</w:t>
      </w:r>
      <w:r w:rsidR="00797C69">
        <w:rPr>
          <w:rFonts w:cstheme="minorHAnsi"/>
        </w:rPr>
        <w:t xml:space="preserve"> make </w:t>
      </w:r>
      <w:r>
        <w:rPr>
          <w:rFonts w:cstheme="minorHAnsi"/>
        </w:rPr>
        <w:t>their</w:t>
      </w:r>
      <w:r w:rsidR="00797C69">
        <w:rPr>
          <w:rFonts w:cstheme="minorHAnsi"/>
        </w:rPr>
        <w:t xml:space="preserve"> home in Knoxville, Tennessee and all travel up to Michigan each summer, to sit by the lake and take in Michigan’s perfect summer days.</w:t>
      </w:r>
    </w:p>
    <w:p w14:paraId="2E4350DE" w14:textId="77777777" w:rsidR="00797C69" w:rsidRDefault="00797C69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FB and Twitter: @Packardsusan</w:t>
      </w:r>
    </w:p>
    <w:p w14:paraId="67821C6D" w14:textId="0C1F035B" w:rsidR="00797C69" w:rsidRDefault="00797C69" w:rsidP="00797C6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Instagram and FB:</w:t>
      </w:r>
      <w:r w:rsidR="00BA210F">
        <w:rPr>
          <w:rFonts w:cstheme="minorHAnsi"/>
        </w:rPr>
        <w:t xml:space="preserve"> </w:t>
      </w:r>
      <w:r>
        <w:rPr>
          <w:rFonts w:cstheme="minorHAnsi"/>
        </w:rPr>
        <w:t>@susanpackard</w:t>
      </w:r>
    </w:p>
    <w:p w14:paraId="29C838AE" w14:textId="77777777" w:rsidR="00797C69" w:rsidRDefault="00797C69"/>
    <w:sectPr w:rsidR="0079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69"/>
    <w:rsid w:val="00797C69"/>
    <w:rsid w:val="0099278A"/>
    <w:rsid w:val="009C28F7"/>
    <w:rsid w:val="00BA210F"/>
    <w:rsid w:val="00D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12000"/>
  <w15:chartTrackingRefBased/>
  <w15:docId w15:val="{3E9C5209-C461-4E4D-B50E-2F6FC43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-leaders.com/40-top-women-keynote-speakers-for-2020/" TargetMode="External"/><Relationship Id="rId4" Type="http://schemas.openxmlformats.org/officeDocument/2006/relationships/hyperlink" Target="https://m.youtube.com/watch?v=EPjYx2edKK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susan@susanpackard.com</dc:creator>
  <cp:keywords/>
  <dc:description/>
  <cp:lastModifiedBy>Antonella Iannarino</cp:lastModifiedBy>
  <cp:revision>3</cp:revision>
  <cp:lastPrinted>2022-06-03T12:25:00Z</cp:lastPrinted>
  <dcterms:created xsi:type="dcterms:W3CDTF">2022-06-04T05:49:00Z</dcterms:created>
  <dcterms:modified xsi:type="dcterms:W3CDTF">2022-06-04T13:59:00Z</dcterms:modified>
</cp:coreProperties>
</file>